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EE" w:rsidRDefault="00B909EE">
      <w:proofErr w:type="spellStart"/>
      <w:r>
        <w:t>Decret</w:t>
      </w:r>
      <w:proofErr w:type="spellEnd"/>
      <w:r>
        <w:t xml:space="preserve"> 2012</w:t>
      </w:r>
    </w:p>
    <w:p w:rsidR="00CB4AC4" w:rsidRDefault="00B909EE">
      <w:hyperlink r:id="rId4" w:history="1">
        <w:r w:rsidRPr="00413482">
          <w:rPr>
            <w:rStyle w:val="Lienhypertexte"/>
          </w:rPr>
          <w:t>https://www.collectivites-locales.gouv.fr/files/files/finances_locales/droits_comptables/recueil_GBCP.pdf</w:t>
        </w:r>
      </w:hyperlink>
    </w:p>
    <w:p w:rsidR="00B909EE" w:rsidRDefault="00B909EE"/>
    <w:p w:rsidR="00B909EE" w:rsidRDefault="00B909EE">
      <w:hyperlink r:id="rId5" w:history="1">
        <w:r w:rsidRPr="00413482">
          <w:rPr>
            <w:rStyle w:val="Lienhypertexte"/>
          </w:rPr>
          <w:t>https://www.legifrance.gouv.fr/affichTexte.do;jsessionid=BD635550F6AF778F448BB8DC3F5387C0.tplgfr31s_2?cidTexte=LEGITEXT000026602558&amp;dateTexte=20190101</w:t>
        </w:r>
      </w:hyperlink>
    </w:p>
    <w:p w:rsidR="00B909EE" w:rsidRDefault="00B909EE"/>
    <w:p w:rsidR="00B909EE" w:rsidRDefault="00B909EE">
      <w:bookmarkStart w:id="0" w:name="_GoBack"/>
      <w:bookmarkEnd w:id="0"/>
    </w:p>
    <w:p w:rsidR="00B909EE" w:rsidRDefault="00B909EE"/>
    <w:p w:rsidR="00B909EE" w:rsidRDefault="00B909EE"/>
    <w:sectPr w:rsidR="00B90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EE"/>
    <w:rsid w:val="00B909EE"/>
    <w:rsid w:val="00C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5577"/>
  <w15:chartTrackingRefBased/>
  <w15:docId w15:val="{CDD2A2E5-ABC2-4B6A-8D8B-597948EB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0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affichTexte.do;jsessionid=BD635550F6AF778F448BB8DC3F5387C0.tplgfr31s_2?cidTexte=LEGITEXT000026602558&amp;dateTexte=20190101" TargetMode="External"/><Relationship Id="rId4" Type="http://schemas.openxmlformats.org/officeDocument/2006/relationships/hyperlink" Target="https://www.collectivites-locales.gouv.fr/files/files/finances_locales/droits_comptables/recueil_GBCP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Bernard</cp:lastModifiedBy>
  <cp:revision>1</cp:revision>
  <dcterms:created xsi:type="dcterms:W3CDTF">2019-12-31T15:16:00Z</dcterms:created>
  <dcterms:modified xsi:type="dcterms:W3CDTF">2019-12-31T15:23:00Z</dcterms:modified>
</cp:coreProperties>
</file>