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DBF" w:rsidRPr="00727ECF" w:rsidRDefault="00851864" w:rsidP="00727ECF">
      <w:pPr>
        <w:shd w:val="clear" w:color="auto" w:fill="D9D9D9" w:themeFill="background1" w:themeFillShade="D9"/>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Re imputation de l’Ordonnateur</w:t>
      </w:r>
    </w:p>
    <w:p w:rsidR="008B4723" w:rsidRDefault="008B4723" w:rsidP="006B0784">
      <w:pPr>
        <w:spacing w:after="0" w:line="240" w:lineRule="auto"/>
        <w:rPr>
          <w:rFonts w:ascii="Times New Roman" w:hAnsi="Times New Roman" w:cs="Times New Roman"/>
          <w:sz w:val="24"/>
          <w:szCs w:val="24"/>
        </w:rPr>
      </w:pPr>
    </w:p>
    <w:p w:rsidR="00B26D33" w:rsidRDefault="00B26D33" w:rsidP="006B0784">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7"/>
      </w:r>
      <w:r>
        <w:rPr>
          <w:rFonts w:ascii="Times New Roman" w:hAnsi="Times New Roman" w:cs="Times New Roman"/>
          <w:sz w:val="24"/>
          <w:szCs w:val="24"/>
        </w:rPr>
        <w:t xml:space="preserve"> Cela ne sert qu’à corriger le domaine et/ou l’activité. Ne peut se faire qu’après l’étape 940 (DP Payé).</w:t>
      </w:r>
    </w:p>
    <w:p w:rsidR="00B26D33" w:rsidRDefault="00B26D33" w:rsidP="006B0784">
      <w:pPr>
        <w:spacing w:after="0" w:line="240" w:lineRule="auto"/>
        <w:rPr>
          <w:rFonts w:ascii="Times New Roman" w:hAnsi="Times New Roman" w:cs="Times New Roman"/>
          <w:sz w:val="24"/>
          <w:szCs w:val="24"/>
        </w:rPr>
      </w:pPr>
    </w:p>
    <w:p w:rsidR="008B4723" w:rsidRDefault="008B4723" w:rsidP="006B0784">
      <w:pPr>
        <w:spacing w:after="0" w:line="240" w:lineRule="auto"/>
        <w:rPr>
          <w:rFonts w:ascii="Times New Roman" w:hAnsi="Times New Roman" w:cs="Times New Roman"/>
          <w:sz w:val="24"/>
          <w:szCs w:val="24"/>
        </w:rPr>
      </w:pPr>
      <w:r>
        <w:rPr>
          <w:noProof/>
        </w:rPr>
        <w:drawing>
          <wp:inline distT="0" distB="0" distL="0" distR="0" wp14:anchorId="52C63EA2" wp14:editId="76B54104">
            <wp:extent cx="5848350" cy="100855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4815"/>
                    <a:stretch/>
                  </pic:blipFill>
                  <pic:spPr bwMode="auto">
                    <a:xfrm>
                      <a:off x="0" y="0"/>
                      <a:ext cx="5983571" cy="1031871"/>
                    </a:xfrm>
                    <a:prstGeom prst="rect">
                      <a:avLst/>
                    </a:prstGeom>
                    <a:ln>
                      <a:noFill/>
                    </a:ln>
                    <a:extLst>
                      <a:ext uri="{53640926-AAD7-44D8-BBD7-CCE9431645EC}">
                        <a14:shadowObscured xmlns:a14="http://schemas.microsoft.com/office/drawing/2010/main"/>
                      </a:ext>
                    </a:extLst>
                  </pic:spPr>
                </pic:pic>
              </a:graphicData>
            </a:graphic>
          </wp:inline>
        </w:drawing>
      </w:r>
    </w:p>
    <w:p w:rsidR="008B4723" w:rsidRDefault="008B4723" w:rsidP="006B0784">
      <w:pPr>
        <w:spacing w:after="0" w:line="240" w:lineRule="auto"/>
        <w:rPr>
          <w:rFonts w:ascii="Times New Roman" w:hAnsi="Times New Roman" w:cs="Times New Roman"/>
          <w:sz w:val="24"/>
          <w:szCs w:val="24"/>
        </w:rPr>
      </w:pPr>
    </w:p>
    <w:p w:rsidR="00906DCF" w:rsidRDefault="002A44B8" w:rsidP="006B0784">
      <w:pPr>
        <w:spacing w:after="0" w:line="240" w:lineRule="auto"/>
        <w:rPr>
          <w:rFonts w:ascii="Times New Roman" w:hAnsi="Times New Roman" w:cs="Times New Roman"/>
          <w:sz w:val="24"/>
          <w:szCs w:val="24"/>
        </w:rPr>
      </w:pPr>
      <w:r>
        <w:rPr>
          <w:noProof/>
        </w:rPr>
        <w:drawing>
          <wp:inline distT="0" distB="0" distL="0" distR="0" wp14:anchorId="3F85AAB3" wp14:editId="56653175">
            <wp:extent cx="6496050" cy="3175197"/>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33514" cy="3193509"/>
                    </a:xfrm>
                    <a:prstGeom prst="rect">
                      <a:avLst/>
                    </a:prstGeom>
                  </pic:spPr>
                </pic:pic>
              </a:graphicData>
            </a:graphic>
          </wp:inline>
        </w:drawing>
      </w:r>
      <w:r w:rsidR="00CD0E54">
        <w:rPr>
          <w:rFonts w:ascii="Times New Roman" w:hAnsi="Times New Roman" w:cs="Times New Roman"/>
          <w:sz w:val="24"/>
          <w:szCs w:val="24"/>
        </w:rPr>
        <w:t xml:space="preserve"> </w:t>
      </w:r>
    </w:p>
    <w:p w:rsidR="00BA06DA" w:rsidRDefault="00BA06DA">
      <w:pPr>
        <w:rPr>
          <w:rFonts w:ascii="Times New Roman" w:hAnsi="Times New Roman" w:cs="Times New Roman"/>
          <w:sz w:val="24"/>
          <w:szCs w:val="24"/>
        </w:rPr>
      </w:pPr>
      <w:r>
        <w:rPr>
          <w:rFonts w:ascii="Times New Roman" w:hAnsi="Times New Roman" w:cs="Times New Roman"/>
          <w:sz w:val="24"/>
          <w:szCs w:val="24"/>
        </w:rPr>
        <w:br w:type="page"/>
      </w:r>
    </w:p>
    <w:p w:rsidR="00906DCF" w:rsidRDefault="00D17F6B" w:rsidP="00FD770B">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119380</wp:posOffset>
                </wp:positionV>
                <wp:extent cx="347662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476625"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4E295" id="Rectangle 4" o:spid="_x0000_s1026" style="position:absolute;margin-left:-4.1pt;margin-top:9.4pt;width:273.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" fillcolor="white [3212]" strokecolor="white [3212]" strokeweight="1pt"/>
            </w:pict>
          </mc:Fallback>
        </mc:AlternateContent>
      </w:r>
    </w:p>
    <w:p w:rsidR="00600CA5" w:rsidRDefault="00705FCD" w:rsidP="00FD770B">
      <w:pPr>
        <w:spacing w:after="0" w:line="240" w:lineRule="auto"/>
        <w:rPr>
          <w:rFonts w:ascii="Times New Roman" w:hAnsi="Times New Roman" w:cs="Times New Roman"/>
          <w:sz w:val="24"/>
          <w:szCs w:val="24"/>
        </w:rPr>
      </w:pPr>
      <w:r>
        <w:rPr>
          <w:noProof/>
        </w:rPr>
        <w:drawing>
          <wp:inline distT="0" distB="0" distL="0" distR="0" wp14:anchorId="286366B7" wp14:editId="7C3EF45E">
            <wp:extent cx="8892540" cy="4832350"/>
            <wp:effectExtent l="0" t="0" r="381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92540" cy="4832350"/>
                    </a:xfrm>
                    <a:prstGeom prst="rect">
                      <a:avLst/>
                    </a:prstGeom>
                  </pic:spPr>
                </pic:pic>
              </a:graphicData>
            </a:graphic>
          </wp:inline>
        </w:drawing>
      </w:r>
    </w:p>
    <w:p w:rsidR="00443A68" w:rsidRDefault="00443A68">
      <w:pPr>
        <w:rPr>
          <w:rFonts w:ascii="Times New Roman" w:hAnsi="Times New Roman" w:cs="Times New Roman"/>
          <w:sz w:val="24"/>
          <w:szCs w:val="24"/>
        </w:rPr>
      </w:pPr>
      <w:r>
        <w:rPr>
          <w:rFonts w:ascii="Times New Roman" w:hAnsi="Times New Roman" w:cs="Times New Roman"/>
          <w:sz w:val="24"/>
          <w:szCs w:val="24"/>
        </w:rPr>
        <w:br w:type="page"/>
      </w:r>
    </w:p>
    <w:p w:rsidR="00600CA5" w:rsidRDefault="00290E95" w:rsidP="00FD770B">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81280</wp:posOffset>
                </wp:positionV>
                <wp:extent cx="2552700" cy="409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55270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C0BE5" id="Rectangle 6" o:spid="_x0000_s1026" style="position:absolute;margin-left:-.35pt;margin-top:6.4pt;width:20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" fillcolor="white [3212]" strokecolor="white [3212]" strokeweight="1pt"/>
            </w:pict>
          </mc:Fallback>
        </mc:AlternateContent>
      </w:r>
    </w:p>
    <w:p w:rsidR="00600CA5" w:rsidRDefault="009D5911" w:rsidP="00FD770B">
      <w:pPr>
        <w:spacing w:after="0" w:line="240" w:lineRule="auto"/>
        <w:rPr>
          <w:rFonts w:ascii="Times New Roman" w:hAnsi="Times New Roman" w:cs="Times New Roman"/>
          <w:sz w:val="24"/>
          <w:szCs w:val="24"/>
        </w:rPr>
      </w:pPr>
      <w:r>
        <w:rPr>
          <w:noProof/>
        </w:rPr>
        <w:drawing>
          <wp:inline distT="0" distB="0" distL="0" distR="0" wp14:anchorId="5222F81D" wp14:editId="28835B33">
            <wp:extent cx="7172325" cy="395184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91390" cy="3962352"/>
                    </a:xfrm>
                    <a:prstGeom prst="rect">
                      <a:avLst/>
                    </a:prstGeom>
                  </pic:spPr>
                </pic:pic>
              </a:graphicData>
            </a:graphic>
          </wp:inline>
        </w:drawing>
      </w:r>
    </w:p>
    <w:p w:rsidR="00600CA5" w:rsidRDefault="00600CA5" w:rsidP="00FD770B">
      <w:pPr>
        <w:spacing w:after="0" w:line="240" w:lineRule="auto"/>
        <w:rPr>
          <w:rFonts w:ascii="Times New Roman" w:hAnsi="Times New Roman" w:cs="Times New Roman"/>
          <w:sz w:val="24"/>
          <w:szCs w:val="24"/>
        </w:rPr>
      </w:pPr>
    </w:p>
    <w:p w:rsidR="00906DCF" w:rsidRDefault="00934C0C" w:rsidP="00FD770B">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7"/>
      </w:r>
      <w:r>
        <w:rPr>
          <w:rFonts w:ascii="Times New Roman" w:hAnsi="Times New Roman" w:cs="Times New Roman"/>
          <w:sz w:val="24"/>
          <w:szCs w:val="24"/>
        </w:rPr>
        <w:t xml:space="preserve"> </w:t>
      </w:r>
      <w:r w:rsidR="00E510C9">
        <w:rPr>
          <w:rFonts w:ascii="Times New Roman" w:hAnsi="Times New Roman" w:cs="Times New Roman"/>
          <w:sz w:val="24"/>
          <w:szCs w:val="24"/>
        </w:rPr>
        <w:t>La ré imputation ne se voit pas dans la fenêtre du bas de YGFAA après la validation de ré imputation. Si on veut vérifier la correction, il faut retourner dans YREIMP2 et lancer à vide la recherche pour consulter toutes les ré imputations réalisées.</w:t>
      </w:r>
    </w:p>
    <w:p w:rsidR="00E510C9" w:rsidRDefault="00E510C9" w:rsidP="00FD770B">
      <w:pPr>
        <w:spacing w:after="0" w:line="240" w:lineRule="auto"/>
        <w:rPr>
          <w:rFonts w:ascii="Times New Roman" w:hAnsi="Times New Roman" w:cs="Times New Roman"/>
          <w:sz w:val="24"/>
          <w:szCs w:val="24"/>
        </w:rPr>
      </w:pPr>
    </w:p>
    <w:p w:rsidR="00E510C9" w:rsidRDefault="000A099C" w:rsidP="00FD770B">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w:char="F077"/>
      </w:r>
      <w:r>
        <w:rPr>
          <w:rFonts w:ascii="Times New Roman" w:hAnsi="Times New Roman" w:cs="Times New Roman"/>
          <w:sz w:val="24"/>
          <w:szCs w:val="24"/>
        </w:rPr>
        <w:t xml:space="preserve"> Dans la situation des dépenses engagées, dans la case « en cours », on aura la somme en négatif sur la ligne de départ et en positif sur la ligne d’arrivée.</w:t>
      </w:r>
    </w:p>
    <w:sectPr w:rsidR="00E510C9" w:rsidSect="008D224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282" w:rsidRDefault="002C3282" w:rsidP="002C3282">
      <w:pPr>
        <w:spacing w:after="0" w:line="240" w:lineRule="auto"/>
      </w:pPr>
      <w:r>
        <w:separator/>
      </w:r>
    </w:p>
  </w:endnote>
  <w:endnote w:type="continuationSeparator" w:id="0">
    <w:p w:rsidR="002C3282" w:rsidRDefault="002C3282" w:rsidP="002C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82" w:rsidRDefault="002C3282">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2C3282" w:rsidRDefault="00BB40CC">
    <w:pPr>
      <w:pStyle w:val="Pieddepage"/>
    </w:pPr>
    <w:r>
      <w:t xml:space="preserve">Lycée Saint Lambert – Paris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282" w:rsidRDefault="002C3282" w:rsidP="002C3282">
      <w:pPr>
        <w:spacing w:after="0" w:line="240" w:lineRule="auto"/>
      </w:pPr>
      <w:r>
        <w:separator/>
      </w:r>
    </w:p>
  </w:footnote>
  <w:footnote w:type="continuationSeparator" w:id="0">
    <w:p w:rsidR="002C3282" w:rsidRDefault="002C3282" w:rsidP="002C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1369"/>
    <w:multiLevelType w:val="hybridMultilevel"/>
    <w:tmpl w:val="2BAA9664"/>
    <w:lvl w:ilvl="0" w:tplc="7512907A">
      <w:numFmt w:val="bullet"/>
      <w:lvlText w:val="-"/>
      <w:lvlJc w:val="left"/>
      <w:pPr>
        <w:ind w:left="930" w:hanging="360"/>
      </w:pPr>
      <w:rPr>
        <w:rFonts w:ascii="Times New Roman" w:eastAsiaTheme="minorHAnsi"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402B7962"/>
    <w:multiLevelType w:val="hybridMultilevel"/>
    <w:tmpl w:val="B3BCC99C"/>
    <w:lvl w:ilvl="0" w:tplc="B0A683BE">
      <w:numFmt w:val="bullet"/>
      <w:lvlText w:val="-"/>
      <w:lvlJc w:val="left"/>
      <w:pPr>
        <w:ind w:left="930" w:hanging="360"/>
      </w:pPr>
      <w:rPr>
        <w:rFonts w:ascii="Times New Roman" w:eastAsiaTheme="minorHAnsi"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4537005A"/>
    <w:multiLevelType w:val="hybridMultilevel"/>
    <w:tmpl w:val="BBB6A96C"/>
    <w:lvl w:ilvl="0" w:tplc="29B67840">
      <w:numFmt w:val="bullet"/>
      <w:lvlText w:val="-"/>
      <w:lvlJc w:val="left"/>
      <w:pPr>
        <w:ind w:left="930" w:hanging="360"/>
      </w:pPr>
      <w:rPr>
        <w:rFonts w:ascii="Times New Roman" w:eastAsiaTheme="minorHAnsi"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15:restartNumberingAfterBreak="0">
    <w:nsid w:val="65926AF8"/>
    <w:multiLevelType w:val="hybridMultilevel"/>
    <w:tmpl w:val="5DC49FF2"/>
    <w:lvl w:ilvl="0" w:tplc="25C8E5A4">
      <w:numFmt w:val="bullet"/>
      <w:lvlText w:val="-"/>
      <w:lvlJc w:val="left"/>
      <w:pPr>
        <w:ind w:left="930" w:hanging="360"/>
      </w:pPr>
      <w:rPr>
        <w:rFonts w:ascii="Times New Roman" w:eastAsiaTheme="minorHAnsi"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15:restartNumberingAfterBreak="0">
    <w:nsid w:val="764C0AEE"/>
    <w:multiLevelType w:val="hybridMultilevel"/>
    <w:tmpl w:val="777E881A"/>
    <w:lvl w:ilvl="0" w:tplc="09E4EDC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CF"/>
    <w:rsid w:val="00005E67"/>
    <w:rsid w:val="00012F97"/>
    <w:rsid w:val="000429B0"/>
    <w:rsid w:val="00043B9E"/>
    <w:rsid w:val="00045988"/>
    <w:rsid w:val="000766AA"/>
    <w:rsid w:val="00085BCB"/>
    <w:rsid w:val="00090B48"/>
    <w:rsid w:val="00090F0C"/>
    <w:rsid w:val="000A099C"/>
    <w:rsid w:val="000A3E67"/>
    <w:rsid w:val="000C027F"/>
    <w:rsid w:val="000D6D69"/>
    <w:rsid w:val="000D747C"/>
    <w:rsid w:val="00142C1B"/>
    <w:rsid w:val="00146E72"/>
    <w:rsid w:val="001553F1"/>
    <w:rsid w:val="00156B18"/>
    <w:rsid w:val="00162AA5"/>
    <w:rsid w:val="00166CB4"/>
    <w:rsid w:val="00173A71"/>
    <w:rsid w:val="00185D0C"/>
    <w:rsid w:val="00194EDC"/>
    <w:rsid w:val="001973C5"/>
    <w:rsid w:val="001A6610"/>
    <w:rsid w:val="001B0239"/>
    <w:rsid w:val="001B5C5A"/>
    <w:rsid w:val="001B60C0"/>
    <w:rsid w:val="001C463A"/>
    <w:rsid w:val="001C76C3"/>
    <w:rsid w:val="001D7389"/>
    <w:rsid w:val="001E6256"/>
    <w:rsid w:val="00201BB4"/>
    <w:rsid w:val="00210527"/>
    <w:rsid w:val="00216833"/>
    <w:rsid w:val="00223220"/>
    <w:rsid w:val="00226214"/>
    <w:rsid w:val="0026444E"/>
    <w:rsid w:val="00272222"/>
    <w:rsid w:val="00287CB1"/>
    <w:rsid w:val="00290E95"/>
    <w:rsid w:val="002A188A"/>
    <w:rsid w:val="002A44B8"/>
    <w:rsid w:val="002A72A4"/>
    <w:rsid w:val="002C3282"/>
    <w:rsid w:val="002C40F8"/>
    <w:rsid w:val="002E2462"/>
    <w:rsid w:val="002E44DD"/>
    <w:rsid w:val="002F57EE"/>
    <w:rsid w:val="00301A61"/>
    <w:rsid w:val="003070D7"/>
    <w:rsid w:val="00314BAC"/>
    <w:rsid w:val="003205B1"/>
    <w:rsid w:val="00324A7B"/>
    <w:rsid w:val="003461A7"/>
    <w:rsid w:val="003719C7"/>
    <w:rsid w:val="00372FE2"/>
    <w:rsid w:val="003733CF"/>
    <w:rsid w:val="0038595A"/>
    <w:rsid w:val="003869E1"/>
    <w:rsid w:val="00387EC7"/>
    <w:rsid w:val="00395D7E"/>
    <w:rsid w:val="003A11E5"/>
    <w:rsid w:val="003D504E"/>
    <w:rsid w:val="003E060F"/>
    <w:rsid w:val="003F1529"/>
    <w:rsid w:val="00410E09"/>
    <w:rsid w:val="004151D3"/>
    <w:rsid w:val="00443A68"/>
    <w:rsid w:val="00444FDE"/>
    <w:rsid w:val="00445918"/>
    <w:rsid w:val="0044609A"/>
    <w:rsid w:val="00455672"/>
    <w:rsid w:val="004613BF"/>
    <w:rsid w:val="0047309D"/>
    <w:rsid w:val="0047400D"/>
    <w:rsid w:val="00494B70"/>
    <w:rsid w:val="004A1C9B"/>
    <w:rsid w:val="004A445A"/>
    <w:rsid w:val="004C4E97"/>
    <w:rsid w:val="004D4488"/>
    <w:rsid w:val="004E10DE"/>
    <w:rsid w:val="005018CB"/>
    <w:rsid w:val="005026CE"/>
    <w:rsid w:val="00503DB7"/>
    <w:rsid w:val="00505080"/>
    <w:rsid w:val="00513D2B"/>
    <w:rsid w:val="00535B89"/>
    <w:rsid w:val="00550776"/>
    <w:rsid w:val="0055411C"/>
    <w:rsid w:val="005563A5"/>
    <w:rsid w:val="00572E10"/>
    <w:rsid w:val="00591121"/>
    <w:rsid w:val="00591F02"/>
    <w:rsid w:val="00594B75"/>
    <w:rsid w:val="005A11C1"/>
    <w:rsid w:val="005A3207"/>
    <w:rsid w:val="005A349A"/>
    <w:rsid w:val="005A6809"/>
    <w:rsid w:val="005A7920"/>
    <w:rsid w:val="005B085B"/>
    <w:rsid w:val="005C08AB"/>
    <w:rsid w:val="005D3530"/>
    <w:rsid w:val="005D55B1"/>
    <w:rsid w:val="005F5B75"/>
    <w:rsid w:val="005F729E"/>
    <w:rsid w:val="00600CA5"/>
    <w:rsid w:val="00602A89"/>
    <w:rsid w:val="0060584C"/>
    <w:rsid w:val="00615EA3"/>
    <w:rsid w:val="00637C3A"/>
    <w:rsid w:val="00653973"/>
    <w:rsid w:val="00666E8A"/>
    <w:rsid w:val="0069118E"/>
    <w:rsid w:val="0069489E"/>
    <w:rsid w:val="006B0784"/>
    <w:rsid w:val="006B444F"/>
    <w:rsid w:val="006C1C10"/>
    <w:rsid w:val="006F7AEF"/>
    <w:rsid w:val="00705FCD"/>
    <w:rsid w:val="00707375"/>
    <w:rsid w:val="007115ED"/>
    <w:rsid w:val="00716B0B"/>
    <w:rsid w:val="00727ECF"/>
    <w:rsid w:val="00733C7C"/>
    <w:rsid w:val="0073784D"/>
    <w:rsid w:val="00741C51"/>
    <w:rsid w:val="00752188"/>
    <w:rsid w:val="00762D76"/>
    <w:rsid w:val="007772FD"/>
    <w:rsid w:val="0078296B"/>
    <w:rsid w:val="007951C9"/>
    <w:rsid w:val="007A5E00"/>
    <w:rsid w:val="007A7D01"/>
    <w:rsid w:val="007B4442"/>
    <w:rsid w:val="007C24EB"/>
    <w:rsid w:val="007C51EB"/>
    <w:rsid w:val="007D5EEA"/>
    <w:rsid w:val="007D7FAB"/>
    <w:rsid w:val="007E630C"/>
    <w:rsid w:val="007F0B43"/>
    <w:rsid w:val="00800115"/>
    <w:rsid w:val="00812164"/>
    <w:rsid w:val="00826DD1"/>
    <w:rsid w:val="008336F9"/>
    <w:rsid w:val="008340C3"/>
    <w:rsid w:val="008354D6"/>
    <w:rsid w:val="0083674E"/>
    <w:rsid w:val="00844425"/>
    <w:rsid w:val="00851864"/>
    <w:rsid w:val="0086473F"/>
    <w:rsid w:val="008661BB"/>
    <w:rsid w:val="00876105"/>
    <w:rsid w:val="008A5A81"/>
    <w:rsid w:val="008B207B"/>
    <w:rsid w:val="008B4723"/>
    <w:rsid w:val="008C3D8B"/>
    <w:rsid w:val="008D224E"/>
    <w:rsid w:val="008E1FD6"/>
    <w:rsid w:val="008E6E65"/>
    <w:rsid w:val="008F545B"/>
    <w:rsid w:val="00902BC4"/>
    <w:rsid w:val="00904F67"/>
    <w:rsid w:val="00906DCF"/>
    <w:rsid w:val="009227E2"/>
    <w:rsid w:val="00934C0C"/>
    <w:rsid w:val="00937756"/>
    <w:rsid w:val="009439D7"/>
    <w:rsid w:val="009466F6"/>
    <w:rsid w:val="00982DBF"/>
    <w:rsid w:val="0099791A"/>
    <w:rsid w:val="009A0A65"/>
    <w:rsid w:val="009A55F2"/>
    <w:rsid w:val="009B1D61"/>
    <w:rsid w:val="009B2852"/>
    <w:rsid w:val="009B632F"/>
    <w:rsid w:val="009B7E3F"/>
    <w:rsid w:val="009C447B"/>
    <w:rsid w:val="009C5A59"/>
    <w:rsid w:val="009D5911"/>
    <w:rsid w:val="009E06EA"/>
    <w:rsid w:val="009F3438"/>
    <w:rsid w:val="009F689A"/>
    <w:rsid w:val="00A40634"/>
    <w:rsid w:val="00A40EFA"/>
    <w:rsid w:val="00A41AB3"/>
    <w:rsid w:val="00A54AF4"/>
    <w:rsid w:val="00A56A8B"/>
    <w:rsid w:val="00A676B7"/>
    <w:rsid w:val="00A85F1A"/>
    <w:rsid w:val="00A9099D"/>
    <w:rsid w:val="00AB3CB1"/>
    <w:rsid w:val="00AC5569"/>
    <w:rsid w:val="00AF37C3"/>
    <w:rsid w:val="00B00E28"/>
    <w:rsid w:val="00B046A0"/>
    <w:rsid w:val="00B0512A"/>
    <w:rsid w:val="00B2102F"/>
    <w:rsid w:val="00B26D33"/>
    <w:rsid w:val="00B43DD6"/>
    <w:rsid w:val="00B57F88"/>
    <w:rsid w:val="00B738A5"/>
    <w:rsid w:val="00BA06DA"/>
    <w:rsid w:val="00BA33C0"/>
    <w:rsid w:val="00BB0E9F"/>
    <w:rsid w:val="00BB3293"/>
    <w:rsid w:val="00BB40CC"/>
    <w:rsid w:val="00BC59CE"/>
    <w:rsid w:val="00BD441B"/>
    <w:rsid w:val="00BE1449"/>
    <w:rsid w:val="00BE39AE"/>
    <w:rsid w:val="00C35BAD"/>
    <w:rsid w:val="00C420F4"/>
    <w:rsid w:val="00C457FC"/>
    <w:rsid w:val="00C55CF3"/>
    <w:rsid w:val="00C97B25"/>
    <w:rsid w:val="00CA446F"/>
    <w:rsid w:val="00CD0E54"/>
    <w:rsid w:val="00CE13DA"/>
    <w:rsid w:val="00CE4DC8"/>
    <w:rsid w:val="00CF1E30"/>
    <w:rsid w:val="00CF438E"/>
    <w:rsid w:val="00D17F6B"/>
    <w:rsid w:val="00D2142B"/>
    <w:rsid w:val="00D93BF8"/>
    <w:rsid w:val="00D94EAE"/>
    <w:rsid w:val="00DA503A"/>
    <w:rsid w:val="00DB72CD"/>
    <w:rsid w:val="00DC71B2"/>
    <w:rsid w:val="00DF291B"/>
    <w:rsid w:val="00DF371E"/>
    <w:rsid w:val="00DF5D2D"/>
    <w:rsid w:val="00E30E64"/>
    <w:rsid w:val="00E510C9"/>
    <w:rsid w:val="00E60A14"/>
    <w:rsid w:val="00E67354"/>
    <w:rsid w:val="00E757CF"/>
    <w:rsid w:val="00E8144F"/>
    <w:rsid w:val="00E9122A"/>
    <w:rsid w:val="00EA5DB6"/>
    <w:rsid w:val="00ED07CC"/>
    <w:rsid w:val="00EE63EA"/>
    <w:rsid w:val="00F0595C"/>
    <w:rsid w:val="00F11379"/>
    <w:rsid w:val="00F36C17"/>
    <w:rsid w:val="00F40798"/>
    <w:rsid w:val="00F46855"/>
    <w:rsid w:val="00F47C15"/>
    <w:rsid w:val="00F570F8"/>
    <w:rsid w:val="00F61A64"/>
    <w:rsid w:val="00F81595"/>
    <w:rsid w:val="00F90E50"/>
    <w:rsid w:val="00F914DA"/>
    <w:rsid w:val="00FD0E08"/>
    <w:rsid w:val="00FD770B"/>
    <w:rsid w:val="00FD7E82"/>
    <w:rsid w:val="00FF6B68"/>
    <w:rsid w:val="00FF7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8B14"/>
  <w15:chartTrackingRefBased/>
  <w15:docId w15:val="{12163CBE-C242-48C0-BDB9-7A74FB1B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41B"/>
    <w:pPr>
      <w:ind w:left="720"/>
      <w:contextualSpacing/>
    </w:pPr>
  </w:style>
  <w:style w:type="paragraph" w:styleId="En-tte">
    <w:name w:val="header"/>
    <w:basedOn w:val="Normal"/>
    <w:link w:val="En-tteCar"/>
    <w:uiPriority w:val="99"/>
    <w:unhideWhenUsed/>
    <w:rsid w:val="002C3282"/>
    <w:pPr>
      <w:tabs>
        <w:tab w:val="center" w:pos="4536"/>
        <w:tab w:val="right" w:pos="9072"/>
      </w:tabs>
      <w:spacing w:after="0" w:line="240" w:lineRule="auto"/>
    </w:pPr>
  </w:style>
  <w:style w:type="character" w:customStyle="1" w:styleId="En-tteCar">
    <w:name w:val="En-tête Car"/>
    <w:basedOn w:val="Policepardfaut"/>
    <w:link w:val="En-tte"/>
    <w:uiPriority w:val="99"/>
    <w:rsid w:val="002C3282"/>
  </w:style>
  <w:style w:type="paragraph" w:styleId="Pieddepage">
    <w:name w:val="footer"/>
    <w:basedOn w:val="Normal"/>
    <w:link w:val="PieddepageCar"/>
    <w:uiPriority w:val="99"/>
    <w:unhideWhenUsed/>
    <w:rsid w:val="002C3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Words>
  <Characters>484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Lycee Saint Lambert</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dc:creator>
  <cp:keywords/>
  <dc:description/>
  <cp:lastModifiedBy>dsi</cp:lastModifiedBy>
  <cp:revision>44</cp:revision>
  <dcterms:created xsi:type="dcterms:W3CDTF">2022-03-17T08:35:00Z</dcterms:created>
  <dcterms:modified xsi:type="dcterms:W3CDTF">2022-06-16T06:52:00Z</dcterms:modified>
</cp:coreProperties>
</file>